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BD0A9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D0A90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EF56E1" w:rsidRDefault="00560361" w:rsidP="00FA5EA4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Мотовилихинский</w:t>
            </w:r>
            <w:proofErr w:type="spellEnd"/>
            <w:r w:rsidR="00253DCD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 xml:space="preserve"> </w:t>
            </w:r>
            <w:r w:rsidR="00BC4EB5">
              <w:rPr>
                <w:rFonts w:ascii="Times New Roman" w:hAnsi="Times New Roman" w:cs="Times New Roman"/>
                <w:b/>
                <w:sz w:val="28"/>
                <w:szCs w:val="28"/>
              </w:rPr>
              <w:t>район</w:t>
            </w:r>
          </w:p>
        </w:tc>
      </w:tr>
      <w:tr w:rsidR="00C02858" w:rsidRPr="00FA5EA4" w:rsidTr="00BD0A90">
        <w:trPr>
          <w:trHeight w:val="1044"/>
        </w:trPr>
        <w:tc>
          <w:tcPr>
            <w:tcW w:w="707" w:type="dxa"/>
            <w:vAlign w:val="center"/>
          </w:tcPr>
          <w:p w:rsidR="00C02858" w:rsidRPr="00D67894" w:rsidRDefault="00C02858" w:rsidP="00BD0A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C02858" w:rsidRPr="00560361" w:rsidRDefault="00560361" w:rsidP="00656AE1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АО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«Газпром газораспределение Пермь»</w:t>
            </w:r>
          </w:p>
        </w:tc>
        <w:tc>
          <w:tcPr>
            <w:tcW w:w="3543" w:type="dxa"/>
            <w:vAlign w:val="center"/>
          </w:tcPr>
          <w:p w:rsidR="00FA5EA4" w:rsidRPr="00FA5EA4" w:rsidRDefault="00560361" w:rsidP="00FA5E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  <w:t xml:space="preserve">Рядос с домом по адресу: </w:t>
            </w:r>
            <w:r w:rsidR="00FA5EA4"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  <w:t xml:space="preserve">г.Пермь, </w:t>
            </w:r>
            <w:r w:rsidR="006403F6"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  <w:t>ул.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  <w:t>Житомирская,10в</w:t>
            </w:r>
          </w:p>
          <w:p w:rsidR="00C02858" w:rsidRPr="00FA5EA4" w:rsidRDefault="00C02858" w:rsidP="00FA5EA4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111" w:type="dxa"/>
            <w:vAlign w:val="center"/>
          </w:tcPr>
          <w:p w:rsidR="00C02858" w:rsidRPr="004D1E9E" w:rsidRDefault="00560361" w:rsidP="00656AE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Газопровод давлением до 1,2 Мпа, для размещения которого не требуется разрешения на строительство</w:t>
            </w:r>
          </w:p>
        </w:tc>
        <w:tc>
          <w:tcPr>
            <w:tcW w:w="1985" w:type="dxa"/>
            <w:vAlign w:val="center"/>
          </w:tcPr>
          <w:p w:rsidR="00C02858" w:rsidRPr="004D1E9E" w:rsidRDefault="00560361" w:rsidP="00656AE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414</w:t>
            </w:r>
          </w:p>
        </w:tc>
        <w:tc>
          <w:tcPr>
            <w:tcW w:w="2551" w:type="dxa"/>
            <w:vAlign w:val="center"/>
          </w:tcPr>
          <w:p w:rsidR="00C02858" w:rsidRPr="00FA5EA4" w:rsidRDefault="00FA5EA4" w:rsidP="00656AE1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A5EA4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11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D4B3E" w:rsidRPr="00AE5D39" w:rsidRDefault="00AD4B3E"/>
    <w:p w:rsidR="002634D7" w:rsidRPr="00AE5D39" w:rsidRDefault="002634D7"/>
    <w:p w:rsidR="002634D7" w:rsidRDefault="002634D7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D4698F" w:rsidRDefault="00560361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578750" cy="9832769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8819" cy="98328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</w:rPr>
        <w:lastRenderedPageBreak/>
        <w:drawing>
          <wp:inline distT="0" distB="0" distL="0" distR="0">
            <wp:extent cx="6614556" cy="10093903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4472" cy="10093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>
        <w:rPr>
          <w:noProof/>
        </w:rPr>
        <w:lastRenderedPageBreak/>
        <w:drawing>
          <wp:inline distT="0" distB="0" distL="0" distR="0">
            <wp:extent cx="6071235" cy="8618220"/>
            <wp:effectExtent l="0" t="0" r="571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71235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065520" cy="861822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65520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1D58" w:rsidRPr="00FE48A7" w:rsidRDefault="00EB29C0">
      <w:pPr>
        <w:rPr>
          <w:noProof/>
          <w:lang w:val="en-US"/>
        </w:rPr>
      </w:pPr>
      <w:r>
        <w:rPr>
          <w:noProof/>
        </w:rPr>
        <w:pict>
          <v:rect id="_x0000_s1033" style="position:absolute;margin-left:105.7pt;margin-top:238.55pt;width:198.65pt;height:17.4pt;z-index:251662336;mso-position-horizontal-relative:text;mso-position-vertical-relative:text" stroked="f"/>
        </w:pict>
      </w:r>
      <w:r>
        <w:rPr>
          <w:noProof/>
        </w:rPr>
        <w:pict>
          <v:rect id="_x0000_s1028" style="position:absolute;margin-left:18.8pt;margin-top:249.7pt;width:278.1pt;height:26.1pt;z-index:251660288;mso-position-horizontal-relative:text;mso-position-vertical-relative:text" stroked="f"/>
        </w:pict>
      </w:r>
      <w:r>
        <w:rPr>
          <w:noProof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27" type="#_x0000_t19" style="position:absolute;margin-left:18.8pt;margin-top:238.55pt;width:278.1pt;height:11.15pt;flip:y;z-index:251659264;mso-position-horizontal-relative:text;mso-position-vertical-relative:text" stroked="f"/>
        </w:pict>
      </w:r>
      <w:r>
        <w:rPr>
          <w:noProof/>
        </w:rPr>
        <w:pict>
          <v:rect id="_x0000_s1026" style="position:absolute;margin-left:385.05pt;margin-top:223.65pt;width:134.05pt;height:14.9pt;z-index:251658240;mso-position-horizontal-relative:text;mso-position-vertical-relative:text" stroked="f"/>
        </w:pict>
      </w:r>
    </w:p>
    <w:sectPr w:rsidR="004B1D58" w:rsidRPr="00FE48A7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D51C3"/>
    <w:rsid w:val="000E0C58"/>
    <w:rsid w:val="001022A6"/>
    <w:rsid w:val="00132269"/>
    <w:rsid w:val="00155369"/>
    <w:rsid w:val="00155A37"/>
    <w:rsid w:val="001A63D6"/>
    <w:rsid w:val="001B6C8C"/>
    <w:rsid w:val="001B6E8D"/>
    <w:rsid w:val="001C3210"/>
    <w:rsid w:val="00253DCD"/>
    <w:rsid w:val="00255A25"/>
    <w:rsid w:val="002634D7"/>
    <w:rsid w:val="00265E23"/>
    <w:rsid w:val="00266F4E"/>
    <w:rsid w:val="002A2393"/>
    <w:rsid w:val="002C16EC"/>
    <w:rsid w:val="002D74AE"/>
    <w:rsid w:val="00320756"/>
    <w:rsid w:val="00330EE7"/>
    <w:rsid w:val="003B5D5A"/>
    <w:rsid w:val="004B1D58"/>
    <w:rsid w:val="00560361"/>
    <w:rsid w:val="00566A59"/>
    <w:rsid w:val="005B781E"/>
    <w:rsid w:val="006403F6"/>
    <w:rsid w:val="0064285E"/>
    <w:rsid w:val="006B4E89"/>
    <w:rsid w:val="006C6907"/>
    <w:rsid w:val="006D2D3B"/>
    <w:rsid w:val="006E4D60"/>
    <w:rsid w:val="006F1B77"/>
    <w:rsid w:val="00742418"/>
    <w:rsid w:val="007465BE"/>
    <w:rsid w:val="00756B5C"/>
    <w:rsid w:val="00766904"/>
    <w:rsid w:val="00770B66"/>
    <w:rsid w:val="007B7C83"/>
    <w:rsid w:val="0081399C"/>
    <w:rsid w:val="008276E7"/>
    <w:rsid w:val="00836452"/>
    <w:rsid w:val="0089401E"/>
    <w:rsid w:val="00903EC8"/>
    <w:rsid w:val="0092242E"/>
    <w:rsid w:val="00967187"/>
    <w:rsid w:val="00A02D6B"/>
    <w:rsid w:val="00A82DF0"/>
    <w:rsid w:val="00AA75DF"/>
    <w:rsid w:val="00AD4B3E"/>
    <w:rsid w:val="00AE5D39"/>
    <w:rsid w:val="00AF3E0D"/>
    <w:rsid w:val="00BC4EB5"/>
    <w:rsid w:val="00BD0A90"/>
    <w:rsid w:val="00C02858"/>
    <w:rsid w:val="00C545E3"/>
    <w:rsid w:val="00C6552D"/>
    <w:rsid w:val="00C967FF"/>
    <w:rsid w:val="00CA2DC4"/>
    <w:rsid w:val="00CD32CC"/>
    <w:rsid w:val="00D4698F"/>
    <w:rsid w:val="00D56BF8"/>
    <w:rsid w:val="00D77532"/>
    <w:rsid w:val="00D84F68"/>
    <w:rsid w:val="00D86F1E"/>
    <w:rsid w:val="00DF0D75"/>
    <w:rsid w:val="00DF5733"/>
    <w:rsid w:val="00E36A3D"/>
    <w:rsid w:val="00EB29C0"/>
    <w:rsid w:val="00F02609"/>
    <w:rsid w:val="00F209E2"/>
    <w:rsid w:val="00F43CA8"/>
    <w:rsid w:val="00F85BC6"/>
    <w:rsid w:val="00F86AA2"/>
    <w:rsid w:val="00FA5EA4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  <o:rules v:ext="edit">
        <o:r id="V:Rule1" type="arc" idref="#_x0000_s102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microsoft.com/office/2007/relationships/stylesWithEffects" Target="stylesWithEffects.xml"/><Relationship Id="rId5" Type="http://schemas.openxmlformats.org/officeDocument/2006/relationships/image" Target="media/image1.emf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784583B-0D5E-45FD-B546-955E7662A97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73</TotalTime>
  <Pages>5</Pages>
  <Words>134</Words>
  <Characters>767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900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36</cp:revision>
  <cp:lastPrinted>2015-08-31T05:48:00Z</cp:lastPrinted>
  <dcterms:created xsi:type="dcterms:W3CDTF">2015-12-03T12:25:00Z</dcterms:created>
  <dcterms:modified xsi:type="dcterms:W3CDTF">2017-02-13T04:45:00Z</dcterms:modified>
</cp:coreProperties>
</file>